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C8" w:rsidRPr="00DC54AD" w:rsidRDefault="00AD02C8" w:rsidP="00AD02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Лекция 8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Cs/>
          <w:sz w:val="28"/>
          <w:szCs w:val="28"/>
          <w:lang w:eastAsia="ru-RU"/>
        </w:rPr>
        <w:t xml:space="preserve"> ОБЩИЕ ПОЛОЖЕНИЯ 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ЗЕМЛЕВЛАДЕНИЙ И ЗЕМЛЕПОЛЬЗОВАНИЙ</w:t>
      </w:r>
      <w:r w:rsidRPr="00224FF5">
        <w:rPr>
          <w:rFonts w:ascii="Times New Roman" w:hAnsi="Times New Roman"/>
          <w:bCs/>
          <w:sz w:val="28"/>
          <w:szCs w:val="28"/>
          <w:lang w:eastAsia="ru-RU"/>
        </w:rPr>
        <w:t xml:space="preserve"> СЕЛЬСКОХОЗЯЙСТВЕННЫХ ПРЕДПРИЯТИЙ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Непосредственное использование земель осуществляется государственными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кооперативными организациями, учреждениями, НИИ, крестьянскими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хозяйствами и их ассоциациями, АО и ТОО, которые землю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имеют в собственности, на правах пользования и аренды в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землевладения и землепользования.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Понятия «землепользование» и «землевладение» не имеют однозначного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характера и обладают многочисленными аспектами: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а) экономический — функция земли как средства производства, 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также средств производства, неразрывно связанных с землей,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процессе производства выражает экономическую сущность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землепользования, так и землевладения;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б) вещественный — содержанием землепользования и землевладения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являются земельные угодья, их количественная и качественная характеристика,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правильное размещение и внутреннее устройство;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в) правовой — устанавливает порядок, условия, формы </w:t>
      </w: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24FF5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распоряжения землей. Поэтому, с правовой точки зрения,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землепользование и землевладение — это отграниченная земельная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площадь, переданная в пользование или собственность,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территории которой регламентируется хозяйственный и правовой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режим использования земли;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г) экологический — содержание землепользования и землевладения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выражается в обеспечении рационального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земли с учетом поддержания экологического равновесия на конкретной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территории;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 xml:space="preserve">д) социальный — содержание землепользования и </w:t>
      </w: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землевладения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24FF5">
        <w:rPr>
          <w:rFonts w:ascii="Times New Roman" w:hAnsi="Times New Roman"/>
          <w:sz w:val="28"/>
          <w:szCs w:val="28"/>
          <w:lang w:eastAsia="ru-RU"/>
        </w:rPr>
        <w:t>выражается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в улучшении условий труда и отдыха работников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сельхозпредприятий;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е) природный — специфические природные условия (климат, рельеф,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почвы, растительность и др.) каждого конкретного землепользователя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землевладения оказывают существенное влияние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размеры и специализацию хозяйств.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Поэтому землепользование или землевладение — это деятельность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 целенаправленному использованию земли на отграниченной площади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 установленным порядком владения и пользования землей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принципами управления земельными ресурсами на основе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производственного землеустроительного процесса, который заключается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следующем: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1. Образование землевладений и землепользовании — это подготовка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земельного участка для создания нового хозяйства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предприятия на любых землях.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lastRenderedPageBreak/>
        <w:t>2. Реорганизация землевладений (землепользовании) — это подготовка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проведение значительных изменений в размещении, конфигурации,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количестве хозяйств и, соответственно, их площадей.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3. Упорядочение землевладений (землепользовании) — это целенаправленные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землеустроительные действия по улучшению конфигурации,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параметров земельных участков, ликвидации любых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недостатков пространственного характера.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4. Отвод и изъятие земельных участков: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а) предоставление земель — это оформление землеустроительных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 xml:space="preserve">документов и принятие решения о передаче </w:t>
      </w: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земельного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24FF5">
        <w:rPr>
          <w:rFonts w:ascii="Times New Roman" w:hAnsi="Times New Roman"/>
          <w:sz w:val="28"/>
          <w:szCs w:val="28"/>
          <w:lang w:eastAsia="ru-RU"/>
        </w:rPr>
        <w:t>участка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в собственность, владение, пользование и аренду гражданам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юридическим лицам;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б) отвод — это землеустроительные действия по оформлению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установлению на местности границ земельного участка, предоставленного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собственность, владение, пользование;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в) изъятие земель — это подготовка документов и принятие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 прекращении в установленном порядке права собственности,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владения, пользования, аренды 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или в случаях нарушения земельного законодательства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использованию конкретного земельного участка.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5. Установление черты населенных пунктов — это подготовка 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установления черты и перенесение ее на местность.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Поэтому образование землевладений или землепользовании сельскохозяйственных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предприятий представляет собой землеустроительные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действия, включающие составление, обоснование, утверждение 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перенесение его в натуру, в результате которых создают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оформляют новую земельную территорию, отграниченную на местности,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для ведения сельскохозяйственного производства.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Землевладение и землепользование при этом размещают и формируют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как составную часть системы землепользовании района.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Размеры и состав землевладений и землепользовании зависят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зон их расположения, каждая из которых характеризуется природными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экономическими условиями. При этом площадь землевладения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или землепользования и размеры производства должны быть взаимосвязаны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взаимообусловлены. В то же время размер хозяйства влияет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не только на возможный объем произведенной продукции, но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 разного рода затраты и потери, которые, в свою очередь, зависят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от величины территории, на которой осуществляется производство,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например, на транспортные расходы.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От площади землевладения или землепользования, его размещения,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компактности зависят объем продукции, затраты на ее производство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управляемость хозяйством. Компактность землевладения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землепользования, его конфигурация, расположение усадьбы на территории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хозяйства определяют дальнейшую внутрихозяйственную организацию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территории и производства сельскохозяйственного предприятия.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Поэтому образование землевладения или землепользования —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 xml:space="preserve">задача первостепенной </w:t>
      </w:r>
      <w:r w:rsidRPr="00224FF5">
        <w:rPr>
          <w:rFonts w:ascii="Times New Roman" w:hAnsi="Times New Roman"/>
          <w:sz w:val="28"/>
          <w:szCs w:val="28"/>
          <w:lang w:eastAsia="ru-RU"/>
        </w:rPr>
        <w:lastRenderedPageBreak/>
        <w:t>важности, которая решается составлением экономического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обоснования проекта.</w:t>
      </w:r>
      <w:bookmarkStart w:id="0" w:name="_GoBack"/>
      <w:bookmarkEnd w:id="0"/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Методические подходы образования землевладений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землепользований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сельскохозяйственных предприятий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>и организаций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Все вышеназванные основные вопросы, составляющие содержание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проекта, называют его составными частями, которые имеют тесную взаимосвязь,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но в то же время каждая из них имеет свою относительную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самостоятельность и решает задачи по специальной методике.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Pr="00DF2AD2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Установление площади новых </w:t>
      </w:r>
      <w:proofErr w:type="gramStart"/>
      <w:r w:rsidRPr="00224FF5">
        <w:rPr>
          <w:rFonts w:ascii="Times New Roman" w:hAnsi="Times New Roman"/>
          <w:bCs/>
          <w:sz w:val="28"/>
          <w:szCs w:val="28"/>
          <w:lang w:eastAsia="ru-RU"/>
        </w:rPr>
        <w:t>землевладений</w:t>
      </w:r>
      <w:r w:rsidRPr="00DF2AD2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224FF5">
        <w:rPr>
          <w:rFonts w:ascii="Times New Roman" w:hAnsi="Times New Roman"/>
          <w:bCs/>
          <w:sz w:val="28"/>
          <w:szCs w:val="28"/>
          <w:lang w:eastAsia="ru-RU"/>
        </w:rPr>
        <w:t>или</w:t>
      </w:r>
      <w:proofErr w:type="gramEnd"/>
      <w:r w:rsidRPr="00224FF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F2A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bCs/>
          <w:sz w:val="28"/>
          <w:szCs w:val="28"/>
          <w:lang w:eastAsia="ru-RU"/>
        </w:rPr>
        <w:t>землепользовании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Площади устанавливают одновременно с определением размеров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производства. Рациональной следует считать такую площадь землевладения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или землепользования, на которой возможно размещение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производства сельскохозяйственного предприятия в управляемых размерах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(без чрезмерных затрат на преодоление расстояний) при обеспечении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его отраслей необходимым составом и площадями угодий.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При определении размеров хозяйства используют различные методы.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224FF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Балансовый метод, </w:t>
      </w:r>
      <w:r w:rsidRPr="00224FF5">
        <w:rPr>
          <w:rFonts w:ascii="Times New Roman" w:hAnsi="Times New Roman"/>
          <w:sz w:val="28"/>
          <w:szCs w:val="28"/>
          <w:lang w:eastAsia="ru-RU"/>
        </w:rPr>
        <w:t>при котором рассчитываются потребность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нормах зеленого конвейера, площадей под все кормовые культуры,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структуры посевных площадей, и др. Трудоемкость 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таких расчетов не позволяет широко использовать этот метод.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224FF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Расчетно-</w:t>
      </w:r>
      <w:r w:rsidRPr="00224FF5">
        <w:rPr>
          <w:rFonts w:ascii="Times New Roman" w:hAnsi="Times New Roman"/>
          <w:b/>
          <w:i/>
          <w:sz w:val="28"/>
          <w:szCs w:val="28"/>
          <w:lang w:eastAsia="ru-RU"/>
        </w:rPr>
        <w:t>конструктивный</w:t>
      </w:r>
      <w:r w:rsidRPr="00224FF5">
        <w:rPr>
          <w:rFonts w:ascii="Times New Roman" w:hAnsi="Times New Roman"/>
          <w:sz w:val="28"/>
          <w:szCs w:val="28"/>
          <w:lang w:eastAsia="ru-RU"/>
        </w:rPr>
        <w:t xml:space="preserve"> метод имеет множество модификаций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заключается в анализе различных вариантов показателей.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Одним из способов расчета исходных размеров хозяйства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является построение экономико-статистических моделей типа: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Уз = 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>а - а</w:t>
      </w:r>
      <w:r w:rsidRPr="00224FF5">
        <w:rPr>
          <w:rFonts w:ascii="Times New Roman" w:hAnsi="Times New Roman"/>
          <w:sz w:val="28"/>
          <w:szCs w:val="28"/>
          <w:lang w:eastAsia="ru-RU"/>
        </w:rPr>
        <w:t>1х1 + а ^ - ... а3х3 - а4х4 + а5х5 - а6х6,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где Уз — площадь хозяйства;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 — </w:t>
      </w:r>
      <w:r w:rsidRPr="00224FF5">
        <w:rPr>
          <w:rFonts w:ascii="Times New Roman" w:hAnsi="Times New Roman"/>
          <w:sz w:val="28"/>
          <w:szCs w:val="28"/>
          <w:lang w:eastAsia="ru-RU"/>
        </w:rPr>
        <w:t>свободный член уравнения;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а,,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а2, </w:t>
      </w:r>
      <w:r w:rsidRPr="00224FF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г^, 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а4, а5, — </w:t>
      </w:r>
      <w:r w:rsidRPr="00224FF5">
        <w:rPr>
          <w:rFonts w:ascii="Times New Roman" w:hAnsi="Times New Roman"/>
          <w:sz w:val="28"/>
          <w:szCs w:val="28"/>
          <w:lang w:eastAsia="ru-RU"/>
        </w:rPr>
        <w:t>коэффициенты регрессии;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х1 — доля сельскохозяйственных угодий в общей площади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хозяйства;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х2 — площадь сельскохозяйственных угодий в </w:t>
      </w:r>
      <w:proofErr w:type="spellStart"/>
      <w:r w:rsidRPr="00224FF5">
        <w:rPr>
          <w:rFonts w:ascii="Times New Roman" w:hAnsi="Times New Roman"/>
          <w:sz w:val="28"/>
          <w:szCs w:val="28"/>
          <w:lang w:eastAsia="ru-RU"/>
        </w:rPr>
        <w:t>переводена</w:t>
      </w:r>
      <w:proofErr w:type="spell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условную пашню;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х3 — продуктивность 1 га условной пашни;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х4 — плотность поголовья (условных голов) на 1 </w:t>
      </w: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>га;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х5 — доля земель хозяйства в общей площади района;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х6 — доля привозимых кормов.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Кроме того, применяют экономико-математические методы с использованием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производственных функций.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Например, </w:t>
      </w:r>
      <w:proofErr w:type="spellStart"/>
      <w:r w:rsidRPr="00224FF5">
        <w:rPr>
          <w:rFonts w:ascii="Times New Roman" w:hAnsi="Times New Roman"/>
          <w:sz w:val="28"/>
          <w:szCs w:val="28"/>
          <w:lang w:eastAsia="ru-RU"/>
        </w:rPr>
        <w:t>Пз</w:t>
      </w:r>
      <w:proofErr w:type="spell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— функция многих факторов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П = F (С, </w:t>
      </w: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У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>, Б, Т, М, Ф),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где С — специализация хозяйства;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lastRenderedPageBreak/>
        <w:t>У — доля сельскохозяйственных угодий и пашни;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Б — продуктивность земель;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Т — </w:t>
      </w:r>
      <w:proofErr w:type="spellStart"/>
      <w:r w:rsidRPr="00224FF5">
        <w:rPr>
          <w:rFonts w:ascii="Times New Roman" w:hAnsi="Times New Roman"/>
          <w:sz w:val="28"/>
          <w:szCs w:val="28"/>
          <w:lang w:eastAsia="ru-RU"/>
        </w:rPr>
        <w:t>трудообеспеченность</w:t>
      </w:r>
      <w:proofErr w:type="spellEnd"/>
      <w:r w:rsidRPr="00224FF5">
        <w:rPr>
          <w:rFonts w:ascii="Times New Roman" w:hAnsi="Times New Roman"/>
          <w:sz w:val="28"/>
          <w:szCs w:val="28"/>
          <w:lang w:eastAsia="ru-RU"/>
        </w:rPr>
        <w:t>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 xml:space="preserve">М — </w:t>
      </w:r>
      <w:proofErr w:type="spellStart"/>
      <w:r w:rsidRPr="00224FF5">
        <w:rPr>
          <w:rFonts w:ascii="Times New Roman" w:hAnsi="Times New Roman"/>
          <w:sz w:val="28"/>
          <w:szCs w:val="28"/>
          <w:lang w:eastAsia="ru-RU"/>
        </w:rPr>
        <w:t>фондообеспеченность</w:t>
      </w:r>
      <w:proofErr w:type="spellEnd"/>
      <w:r w:rsidRPr="00224FF5">
        <w:rPr>
          <w:rFonts w:ascii="Times New Roman" w:hAnsi="Times New Roman"/>
          <w:sz w:val="28"/>
          <w:szCs w:val="28"/>
          <w:lang w:eastAsia="ru-RU"/>
        </w:rPr>
        <w:t>;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Ф — объем инвестиций.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Помимо этого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при определении размеров сельскохозяйственного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предприятия используют рекомендации научных учреждений, метод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аналогов.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После определения расчетной площади хозяйства устанавливают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окончательный проектный размер с учетом конкретных условий.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D02C8" w:rsidRPr="00DF2AD2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Cs/>
          <w:sz w:val="28"/>
          <w:szCs w:val="28"/>
          <w:lang w:eastAsia="ru-RU"/>
        </w:rPr>
        <w:t>Размещение и формирование землевладений</w:t>
      </w:r>
      <w:r w:rsidRPr="00DF2A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bCs/>
          <w:sz w:val="28"/>
          <w:szCs w:val="28"/>
          <w:lang w:eastAsia="ru-RU"/>
        </w:rPr>
        <w:t>и землепользовании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Размещение хозяйства заключается в определении места его расположения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 учетом придания этому участку целесообразной конфигурации.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sz w:val="28"/>
          <w:szCs w:val="28"/>
          <w:lang w:eastAsia="ru-RU"/>
        </w:rPr>
        <w:t xml:space="preserve">  р</w:t>
      </w:r>
      <w:r w:rsidRPr="00224FF5">
        <w:rPr>
          <w:rFonts w:ascii="Times New Roman" w:hAnsi="Times New Roman"/>
          <w:sz w:val="28"/>
          <w:szCs w:val="28"/>
          <w:lang w:eastAsia="ru-RU"/>
        </w:rPr>
        <w:t>азмещении землевладений и землепользовании 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выполнение следующих требований: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1. Учет существующей организации и состояния территории.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2. Экономное расходование ранее произведенных капвложений.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3. Расположение и экономическое значение существующих населенных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пунктов.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4. Производить формирование землевладения или землепользования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виде единого компактного массива, удобной конфигурации.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5. Обеспечивать наименьшую протяженность землевладений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землепользования.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6. Создать благоприятные условия для последующей внутрихозяйственной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организации территории.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7. Создать условия для обеспечения территорий новых хозяйств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инженерным оборудованием.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8. Создать территориальные условия для межхозяйственной кооперации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крестьянских (фермерских) хозяйств и других с / х предприятий.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9. Обеспечить экологическое равновесие на прилегающих ландшафтах.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Выполнение этих правил делает землевладение или землепользование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компактным. Компактным считается землепользование, имеющее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данной площади наименьший периметр. В этой связи используют коэффициент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компактности — частное от деления фактического периметра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(П) хозяйства на периметр квадрата той же площади (4Л/</w:t>
      </w:r>
      <w:proofErr w:type="gramStart"/>
      <w:r w:rsidRPr="00224FF5">
        <w:rPr>
          <w:rFonts w:ascii="Times New Roman" w:hAnsi="Times New Roman"/>
          <w:sz w:val="28"/>
          <w:szCs w:val="28"/>
          <w:lang w:eastAsia="ru-RU"/>
        </w:rPr>
        <w:t>Р )</w:t>
      </w:r>
      <w:proofErr w:type="gramEnd"/>
      <w:r w:rsidRPr="00224FF5">
        <w:rPr>
          <w:rFonts w:ascii="Times New Roman" w:hAnsi="Times New Roman"/>
          <w:sz w:val="28"/>
          <w:szCs w:val="28"/>
          <w:lang w:eastAsia="ru-RU"/>
        </w:rPr>
        <w:t>, т. 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Для расчета величины транспортных затрат определяют среднее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средневзвешенное расстояние до земельных участков и земельных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массивов в целом. Средним считается расстояние от центра земельного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участка до усадьбы, а средневзвешенным — частное от деления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суммы произведений средних расстояний на площадь земельных участков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 сумму площадей данных земельных участков.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Cs/>
          <w:sz w:val="28"/>
          <w:szCs w:val="28"/>
          <w:lang w:eastAsia="ru-RU"/>
        </w:rPr>
        <w:t>Размещение усадьбы хозяйства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lastRenderedPageBreak/>
        <w:t>Размещение усадьбы производится, как правило, при образовании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новых с / х предприятий и при этом должны соблюдаться следующие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требования: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1. С размещения усадьбы целесообразно вести образование нового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землевладения или землепользования.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2. Наличие надежного водоснабжения.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3. Местоположение усадьбы должно обеспечить удобную и наикратчайшую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связь со всеми производственными центрами и земельными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угодьями.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4. Обеспечить по возможности размещение усадьбы в существующем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населенном пункте, что даст экономию капитальных вложений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 создание новых поселений.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5. По возможности не занимать пахотные угодья или экономно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расходовать такие площади.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6. Учет санитарных, противопожарных и экологических 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при размещении усадьбы.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02C8" w:rsidRPr="00DF2AD2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Cs/>
          <w:sz w:val="28"/>
          <w:szCs w:val="28"/>
          <w:lang w:eastAsia="ru-RU"/>
        </w:rPr>
        <w:t>Установление видов и площадей угодий в составе</w:t>
      </w:r>
      <w:r w:rsidRPr="00DF2AD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bCs/>
          <w:sz w:val="28"/>
          <w:szCs w:val="28"/>
          <w:lang w:eastAsia="ru-RU"/>
        </w:rPr>
        <w:t>землевладений и землепользовании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Земли, включаемые в состав новых землевладений и землепользовании,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 площади, видам и качеству должны соответствовать потребностям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хозяйства, его специализации.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224FF5">
        <w:rPr>
          <w:rFonts w:ascii="Times New Roman" w:hAnsi="Times New Roman"/>
          <w:sz w:val="28"/>
          <w:szCs w:val="28"/>
          <w:lang w:eastAsia="ru-RU"/>
        </w:rPr>
        <w:t>Установление проектного состава и соотношения угодий выполняют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 основании расчетов экономических показателей обоснования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проекта межхозяйственного землеустройства при образовании нового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хозяйства. Кроме того, природные условия должны обеспечить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организацию и развитие всех отраслей хозяйства. Например, в составе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овощеводческих хозяйств должны, преобладать плодородные пахотные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земли с источниками воды для полива, для зерновых — плодородные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земли, удобные по площадям и рельефу для эффективного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использования техники, и т.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При размещении землевладений и землепользовании включают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исходный состав угодий, который может не полностью соответствовать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потребностям создаваемого хозяйства, однако путем трансформации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последующем можно достичь потребных площадей.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состав угодий отдельных специализированных хозяйств не следует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включать земли, рациональное и эффективное использование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которых в таких хозяйствах невозможно. Например, в хозяйствах со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свиноводческим или птицеводческим направлением нецелесообразно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 состав угодий включать пастбища и т. д.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4FF5">
        <w:rPr>
          <w:rFonts w:ascii="Times New Roman" w:hAnsi="Times New Roman"/>
          <w:b/>
          <w:bCs/>
          <w:sz w:val="28"/>
          <w:szCs w:val="28"/>
          <w:lang w:eastAsia="ru-RU"/>
        </w:rPr>
        <w:t>Ра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змещение границ землепользований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lastRenderedPageBreak/>
        <w:t>Границы землевладений или землепользовании должны быть расположены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на местности так, чтобы создавались хорошие условия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последующей организации территории, а также правильного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охраны земель.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Границы сельскохозяйственных предприятий проектируют и размещают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 следующим правилам:</w:t>
      </w:r>
    </w:p>
    <w:p w:rsidR="00AD02C8" w:rsidRPr="00224FF5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1. На открытой местности размещение прямолинейное, без изломов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с углами поворотов 90°.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2. Совмещение с естественными рубежами (живыми урочищами) —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реками, ручьями, оврагами, балками, опушками леса и т. д.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3. Размещение, согласованное с рельефом, исключающее возможность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возникновения эрозионных процессов, предусматривающее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4FF5">
        <w:rPr>
          <w:rFonts w:ascii="Times New Roman" w:hAnsi="Times New Roman"/>
          <w:sz w:val="28"/>
          <w:szCs w:val="28"/>
          <w:lang w:eastAsia="ru-RU"/>
        </w:rPr>
        <w:t>проложение</w:t>
      </w:r>
      <w:proofErr w:type="spellEnd"/>
      <w:r w:rsidRPr="00224FF5">
        <w:rPr>
          <w:rFonts w:ascii="Times New Roman" w:hAnsi="Times New Roman"/>
          <w:sz w:val="28"/>
          <w:szCs w:val="28"/>
          <w:lang w:eastAsia="ru-RU"/>
        </w:rPr>
        <w:t xml:space="preserve"> границ по водоразделам, тальвегам, элементам гидрографической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сети, на склонах — по линии стока.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4. В районах с орошаемым земледелием границы совмещают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оросительными и другими каналами.</w:t>
      </w:r>
    </w:p>
    <w:p w:rsidR="00AD02C8" w:rsidRDefault="00AD02C8" w:rsidP="00AD02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FF5">
        <w:rPr>
          <w:rFonts w:ascii="Times New Roman" w:hAnsi="Times New Roman"/>
          <w:sz w:val="28"/>
          <w:szCs w:val="28"/>
          <w:lang w:eastAsia="ru-RU"/>
        </w:rPr>
        <w:t>Таким образом, правильно сформированное и наилучшим образом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размещенное на местности землевладение или землепользование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полной мере обеспечивает наилучшие условия для внутрихозяйственной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организации территории нового хозяйства. В схеме решаются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такие вопросы внутрихозяйственной организации территории: размещение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производственных подразделений и производственных центров,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размещение внутрихозяйственных дорог, сельскохозяйственных угодий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и различных типов севооборотов и др. Все эти мероприятия проектируются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 учетом сложившегося расселения, рационального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земли и связанных с ней средств производства. Намеченные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FF5">
        <w:rPr>
          <w:rFonts w:ascii="Times New Roman" w:hAnsi="Times New Roman"/>
          <w:sz w:val="28"/>
          <w:szCs w:val="28"/>
          <w:lang w:eastAsia="ru-RU"/>
        </w:rPr>
        <w:t>схеме элементы наносятся на проектный план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31635" w:rsidRDefault="00AD02C8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3"/>
    <w:rsid w:val="006B17C6"/>
    <w:rsid w:val="009566A3"/>
    <w:rsid w:val="00AD02C8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BEA6"/>
  <w15:chartTrackingRefBased/>
  <w15:docId w15:val="{005C281D-690F-4742-A7BC-95529BD3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1909</Words>
  <Characters>10884</Characters>
  <Application>Microsoft Office Word</Application>
  <DocSecurity>0</DocSecurity>
  <Lines>90</Lines>
  <Paragraphs>25</Paragraphs>
  <ScaleCrop>false</ScaleCrop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2020-09-06T16:07:00Z</dcterms:created>
  <dcterms:modified xsi:type="dcterms:W3CDTF">2020-09-06T16:08:00Z</dcterms:modified>
</cp:coreProperties>
</file>